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E1" w:rsidRPr="00AC55E1" w:rsidRDefault="00AC55E1" w:rsidP="00AC55E1">
      <w:pPr>
        <w:widowControl/>
        <w:spacing w:line="500" w:lineRule="atLeast"/>
        <w:jc w:val="center"/>
        <w:rPr>
          <w:rFonts w:ascii="微软雅黑" w:eastAsia="微软雅黑" w:hAnsi="微软雅黑" w:cs="宋体"/>
          <w:b/>
          <w:bCs/>
          <w:color w:val="000000"/>
          <w:kern w:val="0"/>
          <w:sz w:val="26"/>
          <w:szCs w:val="26"/>
        </w:rPr>
      </w:pPr>
      <w:r w:rsidRPr="00AC55E1">
        <w:rPr>
          <w:rFonts w:ascii="微软雅黑" w:eastAsia="微软雅黑" w:hAnsi="微软雅黑" w:cs="宋体" w:hint="eastAsia"/>
          <w:b/>
          <w:bCs/>
          <w:color w:val="000000"/>
          <w:kern w:val="0"/>
          <w:sz w:val="26"/>
          <w:szCs w:val="26"/>
        </w:rPr>
        <w:t>绩效考核与教学评估办公室党支部与结对党支部共同开展“庆七一，跟党走”主题党日活动</w:t>
      </w:r>
    </w:p>
    <w:p w:rsidR="00AC55E1" w:rsidRPr="00AC55E1" w:rsidRDefault="00AC55E1" w:rsidP="00AC55E1">
      <w:pPr>
        <w:widowControl/>
        <w:spacing w:line="330" w:lineRule="atLeast"/>
        <w:jc w:val="center"/>
        <w:rPr>
          <w:rFonts w:ascii="微软雅黑" w:eastAsia="微软雅黑" w:hAnsi="微软雅黑" w:cs="宋体" w:hint="eastAsia"/>
          <w:color w:val="333333"/>
          <w:kern w:val="0"/>
          <w:sz w:val="16"/>
          <w:szCs w:val="16"/>
        </w:rPr>
      </w:pPr>
      <w:r w:rsidRPr="00AC55E1">
        <w:rPr>
          <w:rFonts w:ascii="微软雅黑" w:eastAsia="微软雅黑" w:hAnsi="微软雅黑" w:cs="宋体" w:hint="eastAsia"/>
          <w:color w:val="333333"/>
          <w:kern w:val="0"/>
          <w:sz w:val="16"/>
          <w:szCs w:val="16"/>
        </w:rPr>
        <w:t xml:space="preserve">    来源：      发布时间：[2018-07-05]     点击次数： </w:t>
      </w:r>
      <w:r w:rsidRPr="00AC55E1">
        <w:rPr>
          <w:rFonts w:ascii="微软雅黑" w:eastAsia="微软雅黑" w:hAnsi="微软雅黑" w:cs="宋体" w:hint="eastAsia"/>
          <w:color w:val="333333"/>
          <w:kern w:val="0"/>
          <w:sz w:val="16"/>
          <w:szCs w:val="16"/>
        </w:rPr>
        <w:pict/>
      </w:r>
      <w:r w:rsidRPr="00AC55E1">
        <w:rPr>
          <w:rFonts w:ascii="微软雅黑" w:eastAsia="微软雅黑" w:hAnsi="微软雅黑" w:cs="宋体" w:hint="eastAsia"/>
          <w:color w:val="333333"/>
          <w:kern w:val="0"/>
          <w:sz w:val="16"/>
          <w:szCs w:val="16"/>
        </w:rPr>
        <w:t xml:space="preserve">44      字体大小[ </w:t>
      </w:r>
      <w:hyperlink r:id="rId4" w:history="1">
        <w:r w:rsidRPr="00AC55E1">
          <w:rPr>
            <w:rFonts w:ascii="微软雅黑" w:eastAsia="微软雅黑" w:hAnsi="微软雅黑" w:cs="宋体" w:hint="eastAsia"/>
            <w:color w:val="0000FF"/>
            <w:kern w:val="0"/>
            <w:sz w:val="16"/>
          </w:rPr>
          <w:t>大</w:t>
        </w:r>
      </w:hyperlink>
      <w:r w:rsidRPr="00AC55E1">
        <w:rPr>
          <w:rFonts w:ascii="微软雅黑" w:eastAsia="微软雅黑" w:hAnsi="微软雅黑" w:cs="宋体" w:hint="eastAsia"/>
          <w:color w:val="333333"/>
          <w:kern w:val="0"/>
          <w:sz w:val="16"/>
          <w:szCs w:val="16"/>
        </w:rPr>
        <w:t xml:space="preserve"> </w:t>
      </w:r>
      <w:hyperlink r:id="rId5" w:history="1">
        <w:r w:rsidRPr="00AC55E1">
          <w:rPr>
            <w:rFonts w:ascii="微软雅黑" w:eastAsia="微软雅黑" w:hAnsi="微软雅黑" w:cs="宋体" w:hint="eastAsia"/>
            <w:color w:val="0000FF"/>
            <w:kern w:val="0"/>
            <w:sz w:val="16"/>
          </w:rPr>
          <w:t>中</w:t>
        </w:r>
      </w:hyperlink>
      <w:r w:rsidRPr="00AC55E1">
        <w:rPr>
          <w:rFonts w:ascii="微软雅黑" w:eastAsia="微软雅黑" w:hAnsi="微软雅黑" w:cs="宋体" w:hint="eastAsia"/>
          <w:color w:val="333333"/>
          <w:kern w:val="0"/>
          <w:sz w:val="16"/>
          <w:szCs w:val="16"/>
        </w:rPr>
        <w:t xml:space="preserve"> </w:t>
      </w:r>
      <w:hyperlink r:id="rId6" w:history="1">
        <w:r w:rsidRPr="00AC55E1">
          <w:rPr>
            <w:rFonts w:ascii="微软雅黑" w:eastAsia="微软雅黑" w:hAnsi="微软雅黑" w:cs="宋体" w:hint="eastAsia"/>
            <w:color w:val="0000FF"/>
            <w:kern w:val="0"/>
            <w:sz w:val="16"/>
          </w:rPr>
          <w:t>小</w:t>
        </w:r>
      </w:hyperlink>
      <w:r w:rsidRPr="00AC55E1">
        <w:rPr>
          <w:rFonts w:ascii="微软雅黑" w:eastAsia="微软雅黑" w:hAnsi="微软雅黑" w:cs="宋体" w:hint="eastAsia"/>
          <w:color w:val="333333"/>
          <w:kern w:val="0"/>
          <w:sz w:val="16"/>
          <w:szCs w:val="16"/>
        </w:rPr>
        <w:t xml:space="preserve"> ] </w:t>
      </w:r>
    </w:p>
    <w:p w:rsidR="00AC55E1" w:rsidRPr="00AC55E1" w:rsidRDefault="00AC55E1" w:rsidP="00AC55E1">
      <w:pPr>
        <w:widowControl/>
        <w:spacing w:line="300" w:lineRule="atLeast"/>
        <w:jc w:val="left"/>
        <w:rPr>
          <w:rFonts w:ascii="宋体" w:eastAsia="宋体" w:hAnsi="宋体" w:cs="宋体" w:hint="eastAsia"/>
          <w:color w:val="000000"/>
          <w:kern w:val="0"/>
          <w:sz w:val="16"/>
          <w:szCs w:val="16"/>
        </w:rPr>
      </w:pPr>
      <w:r>
        <w:rPr>
          <w:rFonts w:ascii="宋体" w:eastAsia="宋体" w:hAnsi="宋体" w:cs="宋体"/>
          <w:noProof/>
          <w:color w:val="000000"/>
          <w:kern w:val="0"/>
          <w:sz w:val="16"/>
          <w:szCs w:val="16"/>
        </w:rPr>
        <w:drawing>
          <wp:inline distT="0" distB="0" distL="0" distR="0">
            <wp:extent cx="5057775" cy="3371850"/>
            <wp:effectExtent l="19050" t="0" r="9525" b="0"/>
            <wp:docPr id="2" name="图片 2" descr="http://www.sdjtu.edu.cn/__local/9/F8/AD/6D94EF29BE918F13C02181683EA_478D9DFC_454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jtu.edu.cn/__local/9/F8/AD/6D94EF29BE918F13C02181683EA_478D9DFC_454AA.jpg"/>
                    <pic:cNvPicPr>
                      <a:picLocks noChangeAspect="1" noChangeArrowheads="1"/>
                    </pic:cNvPicPr>
                  </pic:nvPicPr>
                  <pic:blipFill>
                    <a:blip r:embed="rId7" cstate="print"/>
                    <a:srcRect/>
                    <a:stretch>
                      <a:fillRect/>
                    </a:stretch>
                  </pic:blipFill>
                  <pic:spPr bwMode="auto">
                    <a:xfrm>
                      <a:off x="0" y="0"/>
                      <a:ext cx="5057775" cy="3371850"/>
                    </a:xfrm>
                    <a:prstGeom prst="rect">
                      <a:avLst/>
                    </a:prstGeom>
                    <a:noFill/>
                    <a:ln w="9525">
                      <a:noFill/>
                      <a:miter lim="800000"/>
                      <a:headEnd/>
                      <a:tailEnd/>
                    </a:ln>
                  </pic:spPr>
                </pic:pic>
              </a:graphicData>
            </a:graphic>
          </wp:inline>
        </w:drawing>
      </w:r>
    </w:p>
    <w:p w:rsidR="00AC55E1" w:rsidRPr="00AC55E1" w:rsidRDefault="00AC55E1" w:rsidP="00AC55E1">
      <w:pPr>
        <w:widowControl/>
        <w:spacing w:line="300" w:lineRule="atLeast"/>
        <w:jc w:val="left"/>
        <w:rPr>
          <w:rFonts w:ascii="宋体" w:eastAsia="宋体" w:hAnsi="宋体" w:cs="宋体" w:hint="eastAsia"/>
          <w:color w:val="000000"/>
          <w:kern w:val="0"/>
          <w:sz w:val="16"/>
          <w:szCs w:val="16"/>
        </w:rPr>
      </w:pPr>
      <w:r w:rsidRPr="00AC55E1">
        <w:rPr>
          <w:rFonts w:ascii="宋体" w:eastAsia="宋体" w:hAnsi="宋体" w:cs="宋体" w:hint="eastAsia"/>
          <w:color w:val="000000"/>
          <w:kern w:val="0"/>
          <w:sz w:val="16"/>
          <w:szCs w:val="16"/>
        </w:rPr>
        <w:t>7月3日，绩效考核与教学评估办公室党支部与汽车工程学院学生第三党支部、航空学院飞行器设计系党支部、理学院办公室党支部在长清校区工程中心C304共同开展“庆七一 跟党走”主题党日活动，四个支部的全体党员参加了活动。</w:t>
      </w:r>
    </w:p>
    <w:p w:rsidR="00AC55E1" w:rsidRPr="00AC55E1" w:rsidRDefault="00AC55E1" w:rsidP="00AC55E1">
      <w:pPr>
        <w:widowControl/>
        <w:spacing w:line="300" w:lineRule="atLeast"/>
        <w:jc w:val="left"/>
        <w:rPr>
          <w:rFonts w:ascii="宋体" w:eastAsia="宋体" w:hAnsi="宋体" w:cs="宋体" w:hint="eastAsia"/>
          <w:color w:val="000000"/>
          <w:kern w:val="0"/>
          <w:sz w:val="16"/>
          <w:szCs w:val="16"/>
        </w:rPr>
      </w:pPr>
      <w:r w:rsidRPr="00AC55E1">
        <w:rPr>
          <w:rFonts w:ascii="宋体" w:eastAsia="宋体" w:hAnsi="宋体" w:cs="宋体" w:hint="eastAsia"/>
          <w:color w:val="000000"/>
          <w:kern w:val="0"/>
          <w:sz w:val="16"/>
          <w:szCs w:val="16"/>
        </w:rPr>
        <w:t>活动中，与会党员集体观看了大型纪录影片《厉害了，我的国》。影片通过讲述中国故事，集中展示了党和国家诸多令世人瞩目的宏伟业绩，充分体现了自改革开放以来中国人民对世界文明发展进步的巨大贡献。观</w:t>
      </w:r>
      <w:proofErr w:type="gramStart"/>
      <w:r w:rsidRPr="00AC55E1">
        <w:rPr>
          <w:rFonts w:ascii="宋体" w:eastAsia="宋体" w:hAnsi="宋体" w:cs="宋体" w:hint="eastAsia"/>
          <w:color w:val="000000"/>
          <w:kern w:val="0"/>
          <w:sz w:val="16"/>
          <w:szCs w:val="16"/>
        </w:rPr>
        <w:t>影结束</w:t>
      </w:r>
      <w:proofErr w:type="gramEnd"/>
      <w:r w:rsidRPr="00AC55E1">
        <w:rPr>
          <w:rFonts w:ascii="宋体" w:eastAsia="宋体" w:hAnsi="宋体" w:cs="宋体" w:hint="eastAsia"/>
          <w:color w:val="000000"/>
          <w:kern w:val="0"/>
          <w:sz w:val="16"/>
          <w:szCs w:val="16"/>
        </w:rPr>
        <w:t>后，大家纷纷表示为祖国的强大感到自豪，要坚持以习近平新时代中国特色社会主义思想和党的十九大精神为引领，在今后的工作和学习中，不忘初心，牢记使命，立足岗位，真抓实干，努力为中华民族的伟大复兴做出自己的贡献。</w:t>
      </w:r>
    </w:p>
    <w:p w:rsidR="00AC55E1" w:rsidRPr="00AC55E1" w:rsidRDefault="00AC55E1" w:rsidP="00AC55E1">
      <w:pPr>
        <w:widowControl/>
        <w:spacing w:line="300" w:lineRule="atLeast"/>
        <w:jc w:val="right"/>
        <w:rPr>
          <w:rFonts w:ascii="宋体" w:eastAsia="宋体" w:hAnsi="宋体" w:cs="宋体" w:hint="eastAsia"/>
          <w:color w:val="000000"/>
          <w:kern w:val="0"/>
          <w:sz w:val="16"/>
          <w:szCs w:val="16"/>
        </w:rPr>
      </w:pPr>
      <w:r w:rsidRPr="00AC55E1">
        <w:rPr>
          <w:rFonts w:ascii="宋体" w:eastAsia="宋体" w:hAnsi="宋体" w:cs="宋体" w:hint="eastAsia"/>
          <w:color w:val="000000"/>
          <w:kern w:val="0"/>
          <w:sz w:val="16"/>
          <w:szCs w:val="16"/>
        </w:rPr>
        <w:t>（绩效考核与评估办公室 汽车工程学院 文/蒋振山 王宇 图/王宇）</w:t>
      </w:r>
    </w:p>
    <w:p w:rsidR="005A64B2" w:rsidRDefault="005A64B2"/>
    <w:sectPr w:rsidR="005A64B2" w:rsidSect="005A64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55E1"/>
    <w:rsid w:val="005A64B2"/>
    <w:rsid w:val="00AC5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5E1"/>
    <w:rPr>
      <w:strike w:val="0"/>
      <w:dstrike w:val="0"/>
      <w:color w:val="0000FF"/>
      <w:u w:val="none"/>
      <w:effect w:val="none"/>
    </w:rPr>
  </w:style>
  <w:style w:type="paragraph" w:styleId="a4">
    <w:name w:val="Normal (Web)"/>
    <w:basedOn w:val="a"/>
    <w:uiPriority w:val="99"/>
    <w:semiHidden/>
    <w:unhideWhenUsed/>
    <w:rsid w:val="00AC55E1"/>
    <w:pPr>
      <w:widowControl/>
      <w:jc w:val="left"/>
    </w:pPr>
    <w:rPr>
      <w:rFonts w:ascii="宋体" w:eastAsia="宋体" w:hAnsi="宋体" w:cs="宋体"/>
      <w:kern w:val="0"/>
      <w:sz w:val="24"/>
      <w:szCs w:val="24"/>
    </w:rPr>
  </w:style>
  <w:style w:type="paragraph" w:customStyle="1" w:styleId="vsbcontentimg">
    <w:name w:val="vsbcontent_img"/>
    <w:basedOn w:val="a"/>
    <w:rsid w:val="00AC55E1"/>
    <w:pPr>
      <w:widowControl/>
      <w:jc w:val="left"/>
    </w:pPr>
    <w:rPr>
      <w:rFonts w:ascii="宋体" w:eastAsia="宋体" w:hAnsi="宋体" w:cs="宋体"/>
      <w:kern w:val="0"/>
      <w:sz w:val="24"/>
      <w:szCs w:val="24"/>
    </w:rPr>
  </w:style>
  <w:style w:type="paragraph" w:customStyle="1" w:styleId="vsbcontentend">
    <w:name w:val="vsbcontent_end"/>
    <w:basedOn w:val="a"/>
    <w:rsid w:val="00AC55E1"/>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AC55E1"/>
    <w:rPr>
      <w:sz w:val="18"/>
      <w:szCs w:val="18"/>
    </w:rPr>
  </w:style>
  <w:style w:type="character" w:customStyle="1" w:styleId="Char">
    <w:name w:val="批注框文本 Char"/>
    <w:basedOn w:val="a0"/>
    <w:link w:val="a5"/>
    <w:uiPriority w:val="99"/>
    <w:semiHidden/>
    <w:rsid w:val="00AC55E1"/>
    <w:rPr>
      <w:sz w:val="18"/>
      <w:szCs w:val="18"/>
    </w:rPr>
  </w:style>
</w:styles>
</file>

<file path=word/webSettings.xml><?xml version="1.0" encoding="utf-8"?>
<w:webSettings xmlns:r="http://schemas.openxmlformats.org/officeDocument/2006/relationships" xmlns:w="http://schemas.openxmlformats.org/wordprocessingml/2006/main">
  <w:divs>
    <w:div w:id="1855875066">
      <w:bodyDiv w:val="1"/>
      <w:marLeft w:val="0"/>
      <w:marRight w:val="0"/>
      <w:marTop w:val="0"/>
      <w:marBottom w:val="0"/>
      <w:divBdr>
        <w:top w:val="none" w:sz="0" w:space="0" w:color="auto"/>
        <w:left w:val="none" w:sz="0" w:space="0" w:color="auto"/>
        <w:bottom w:val="none" w:sz="0" w:space="0" w:color="auto"/>
        <w:right w:val="none" w:sz="0" w:space="0" w:color="auto"/>
      </w:divBdr>
      <w:divsChild>
        <w:div w:id="1972321450">
          <w:marLeft w:val="0"/>
          <w:marRight w:val="0"/>
          <w:marTop w:val="0"/>
          <w:marBottom w:val="0"/>
          <w:divBdr>
            <w:top w:val="none" w:sz="0" w:space="0" w:color="auto"/>
            <w:left w:val="none" w:sz="0" w:space="0" w:color="auto"/>
            <w:bottom w:val="none" w:sz="0" w:space="0" w:color="auto"/>
            <w:right w:val="none" w:sz="0" w:space="0" w:color="auto"/>
          </w:divBdr>
          <w:divsChild>
            <w:div w:id="564220610">
              <w:marLeft w:val="0"/>
              <w:marRight w:val="0"/>
              <w:marTop w:val="0"/>
              <w:marBottom w:val="0"/>
              <w:divBdr>
                <w:top w:val="none" w:sz="0" w:space="0" w:color="auto"/>
                <w:left w:val="none" w:sz="0" w:space="0" w:color="auto"/>
                <w:bottom w:val="none" w:sz="0" w:space="0" w:color="auto"/>
                <w:right w:val="none" w:sz="0" w:space="0" w:color="auto"/>
              </w:divBdr>
              <w:divsChild>
                <w:div w:id="1762487248">
                  <w:marLeft w:val="0"/>
                  <w:marRight w:val="0"/>
                  <w:marTop w:val="0"/>
                  <w:marBottom w:val="0"/>
                  <w:divBdr>
                    <w:top w:val="none" w:sz="0" w:space="0" w:color="auto"/>
                    <w:left w:val="none" w:sz="0" w:space="0" w:color="auto"/>
                    <w:bottom w:val="none" w:sz="0" w:space="0" w:color="auto"/>
                    <w:right w:val="none" w:sz="0" w:space="0" w:color="auto"/>
                  </w:divBdr>
                  <w:divsChild>
                    <w:div w:id="1368411794">
                      <w:marLeft w:val="0"/>
                      <w:marRight w:val="0"/>
                      <w:marTop w:val="0"/>
                      <w:marBottom w:val="0"/>
                      <w:divBdr>
                        <w:top w:val="none" w:sz="0" w:space="0" w:color="auto"/>
                        <w:left w:val="none" w:sz="0" w:space="0" w:color="auto"/>
                        <w:bottom w:val="none" w:sz="0" w:space="0" w:color="auto"/>
                        <w:right w:val="none" w:sz="0" w:space="0" w:color="auto"/>
                      </w:divBdr>
                      <w:divsChild>
                        <w:div w:id="1878468633">
                          <w:marLeft w:val="0"/>
                          <w:marRight w:val="0"/>
                          <w:marTop w:val="300"/>
                          <w:marBottom w:val="0"/>
                          <w:divBdr>
                            <w:top w:val="single" w:sz="4" w:space="0" w:color="BFBFBF"/>
                            <w:left w:val="none" w:sz="0" w:space="0" w:color="auto"/>
                            <w:bottom w:val="single" w:sz="4" w:space="0" w:color="BFBFBF"/>
                            <w:right w:val="none" w:sz="0" w:space="0" w:color="auto"/>
                          </w:divBdr>
                        </w:div>
                        <w:div w:id="611590775">
                          <w:marLeft w:val="0"/>
                          <w:marRight w:val="0"/>
                          <w:marTop w:val="0"/>
                          <w:marBottom w:val="0"/>
                          <w:divBdr>
                            <w:top w:val="none" w:sz="0" w:space="0" w:color="auto"/>
                            <w:left w:val="none" w:sz="0" w:space="0" w:color="auto"/>
                            <w:bottom w:val="none" w:sz="0" w:space="0" w:color="auto"/>
                            <w:right w:val="none" w:sz="0" w:space="0" w:color="auto"/>
                          </w:divBdr>
                          <w:divsChild>
                            <w:div w:id="15751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5)" TargetMode="External"/><Relationship Id="rId5" Type="http://schemas.openxmlformats.org/officeDocument/2006/relationships/hyperlink" Target="javascript:doZoom(17)" TargetMode="External"/><Relationship Id="rId4" Type="http://schemas.openxmlformats.org/officeDocument/2006/relationships/hyperlink" Target="javascript:doZoom(19)"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2018-07-05T04:55:00Z</dcterms:created>
  <dcterms:modified xsi:type="dcterms:W3CDTF">2018-07-05T04:56:00Z</dcterms:modified>
</cp:coreProperties>
</file>